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A20E43" w:rsidRDefault="00A20E43" w:rsidP="00A20E4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0E43">
        <w:rPr>
          <w:spacing w:val="-20"/>
          <w:sz w:val="36"/>
          <w:szCs w:val="36"/>
        </w:rPr>
        <w:t xml:space="preserve">Acta nº </w:t>
      </w:r>
      <w:r w:rsidR="00E573C4" w:rsidRPr="00A20E43">
        <w:rPr>
          <w:spacing w:val="-20"/>
          <w:sz w:val="36"/>
          <w:szCs w:val="36"/>
        </w:rPr>
        <w:t>__</w:t>
      </w:r>
      <w:r w:rsidR="009D1B99" w:rsidRPr="00A20E43">
        <w:rPr>
          <w:spacing w:val="-20"/>
          <w:sz w:val="36"/>
          <w:szCs w:val="36"/>
        </w:rPr>
        <w:t xml:space="preserve"> </w:t>
      </w:r>
    </w:p>
    <w:p w:rsidR="005B1414" w:rsidRPr="00A20E43" w:rsidRDefault="00A20E43" w:rsidP="00A20E4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A20E43">
        <w:rPr>
          <w:spacing w:val="-20"/>
          <w:sz w:val="36"/>
          <w:szCs w:val="36"/>
        </w:rPr>
        <w:t>alud</w:t>
      </w:r>
    </w:p>
    <w:p w:rsidR="003E28B4" w:rsidRPr="00A20E43" w:rsidRDefault="00A20E43" w:rsidP="00A20E4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0E43">
        <w:rPr>
          <w:spacing w:val="-20"/>
          <w:sz w:val="36"/>
          <w:szCs w:val="36"/>
        </w:rPr>
        <w:t>Fase preintervención</w:t>
      </w:r>
    </w:p>
    <w:p w:rsidR="00C17B29" w:rsidRPr="00A20E43" w:rsidRDefault="00A20E43" w:rsidP="00A20E4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20E43">
        <w:rPr>
          <w:spacing w:val="-20"/>
          <w:sz w:val="36"/>
          <w:szCs w:val="36"/>
        </w:rPr>
        <w:t>Tarea 3. Formaliza</w:t>
      </w:r>
      <w:r>
        <w:rPr>
          <w:spacing w:val="-20"/>
          <w:sz w:val="36"/>
          <w:szCs w:val="36"/>
        </w:rPr>
        <w:t>r el acuerdo de aplicación del M</w:t>
      </w:r>
      <w:r w:rsidRPr="00A20E43">
        <w:rPr>
          <w:spacing w:val="-20"/>
          <w:sz w:val="36"/>
          <w:szCs w:val="36"/>
        </w:rPr>
        <w:t>étodo ERGOPAR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A20E43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A20E43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A20E43" w:rsidRDefault="003E28B4" w:rsidP="003E28B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Duración:</w:t>
      </w:r>
      <w:r w:rsidRPr="00A20E43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A20E43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8B73F9" w:rsidRPr="00A20E43" w:rsidRDefault="008B73F9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20E43" w:rsidRPr="00A20E43" w:rsidRDefault="00A20E43" w:rsidP="00A20E43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A20E43" w:rsidRPr="00CA0661" w:rsidRDefault="00A20E43" w:rsidP="00A20E43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A20E43" w:rsidRPr="00CA0661" w:rsidRDefault="00A20E43" w:rsidP="00A20E43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A20E43" w:rsidRPr="00CA0661" w:rsidRDefault="00A20E43" w:rsidP="00A20E43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20E43" w:rsidRPr="00CA0661" w:rsidRDefault="00A20E43" w:rsidP="00A20E43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A20E43" w:rsidRPr="00CA0661" w:rsidRDefault="00A20E43" w:rsidP="00A20E43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A20E43" w:rsidRPr="00CA0661" w:rsidRDefault="00A20E43" w:rsidP="00A20E43">
      <w:pPr>
        <w:numPr>
          <w:ilvl w:val="0"/>
          <w:numId w:val="14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069B9" w:rsidRPr="00A20E43" w:rsidRDefault="003069B9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20E43" w:rsidRPr="00A20E43" w:rsidRDefault="00A20E43" w:rsidP="00A20E43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BA6A5F" w:rsidRPr="00A20E4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bCs/>
          <w:sz w:val="20"/>
          <w:szCs w:val="20"/>
        </w:rPr>
        <w:t>Comprobar</w:t>
      </w:r>
      <w:r w:rsidR="00C17B29" w:rsidRPr="00A20E43">
        <w:rPr>
          <w:rFonts w:ascii="Century Gothic" w:hAnsi="Century Gothic" w:cs="Tahoma"/>
          <w:b/>
          <w:bCs/>
          <w:sz w:val="20"/>
          <w:szCs w:val="20"/>
        </w:rPr>
        <w:t xml:space="preserve"> que se ha realizado el trabajo pendiente: 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bCs/>
          <w:sz w:val="20"/>
          <w:szCs w:val="20"/>
        </w:rPr>
        <w:t>Definir</w:t>
      </w:r>
      <w:r w:rsidR="00C17B29" w:rsidRPr="00A20E43">
        <w:rPr>
          <w:rFonts w:ascii="Century Gothic" w:hAnsi="Century Gothic" w:cs="Tahoma"/>
          <w:b/>
          <w:bCs/>
          <w:sz w:val="20"/>
          <w:szCs w:val="20"/>
        </w:rPr>
        <w:t xml:space="preserve"> el objetivo de la Tarea 3 en la formalización del acuerdo de aplicación del Método ERGOPAR V2.O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, y los contenidos mínimos del acuerdo. 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C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ontenido del acuerdo. 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C17B29" w:rsidRPr="00A20E43" w:rsidRDefault="00C17B29" w:rsidP="00C17B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Ámbito de intervención. 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Exposición de los datos recopilados sobre los indicadores de la Tabla 6.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Propuesta de la representación de la empresa: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Propuesta de la representación de los trabajadores: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Ámbito de intervención elegido: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>Justificación en la elección: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(Especificar)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17B29" w:rsidRPr="00A20E43" w:rsidRDefault="00C17B29" w:rsidP="00C17B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lastRenderedPageBreak/>
        <w:t xml:space="preserve">Propuesta consensuada de miembros del Grupo Ergo (Tabla 7). </w:t>
      </w:r>
    </w:p>
    <w:p w:rsidR="00C17B29" w:rsidRPr="00A20E43" w:rsidRDefault="00C17B29" w:rsidP="00A20E43">
      <w:pPr>
        <w:spacing w:after="0" w:line="240" w:lineRule="auto"/>
        <w:ind w:left="72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5F24" w:rsidRPr="00A20E43" w:rsidRDefault="00095F24" w:rsidP="00C17B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Garantías para el Grupo Ergo. </w:t>
      </w:r>
    </w:p>
    <w:p w:rsidR="00C17B29" w:rsidRPr="00A20E43" w:rsidRDefault="00095F24" w:rsidP="00095F2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El CSS se compromete a garantizar </w:t>
      </w:r>
      <w:r w:rsidR="00C17B29" w:rsidRPr="00A20E43">
        <w:rPr>
          <w:rFonts w:ascii="Century Gothic" w:hAnsi="Century Gothic" w:cs="Tahoma"/>
          <w:sz w:val="20"/>
          <w:szCs w:val="20"/>
        </w:rPr>
        <w:t>el tiempo para el desarrollo de las funciones, recursos materiales y formativos (dónde reunirse, ordenador…) del Grupo Ergo.</w:t>
      </w:r>
    </w:p>
    <w:p w:rsidR="00095F24" w:rsidRPr="00A20E43" w:rsidRDefault="00095F24" w:rsidP="00095F2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C17B29" w:rsidRPr="00A20E43" w:rsidRDefault="00095F24" w:rsidP="00C17B29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>M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ecanismos para la participación a emplear en el plan de comunicación (Anexo 2). </w:t>
      </w:r>
    </w:p>
    <w:p w:rsidR="00095F24" w:rsidRPr="00A20E43" w:rsidRDefault="00095F24" w:rsidP="00095F2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095F24" w:rsidRPr="00A20E43" w:rsidRDefault="00095F24" w:rsidP="00095F2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Partida presupuestaria. </w:t>
      </w:r>
    </w:p>
    <w:p w:rsidR="00C17B29" w:rsidRPr="00A20E43" w:rsidRDefault="00095F24" w:rsidP="00095F2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Se 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asigna una partida económica para cubrir los costes de las medidas preventivas que se deriven del procedimiento participativo. </w:t>
      </w:r>
    </w:p>
    <w:p w:rsidR="00095F24" w:rsidRPr="00A20E43" w:rsidRDefault="00095F24" w:rsidP="00095F24">
      <w:pPr>
        <w:spacing w:after="0" w:line="240" w:lineRule="auto"/>
        <w:ind w:left="708" w:firstLine="708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C17B29" w:rsidRPr="00A20E43" w:rsidRDefault="00095F24" w:rsidP="00095F2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>C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ronograma de actividades en la aplicación del Método ERGOPAR V2.0 en la empresa. </w:t>
      </w:r>
    </w:p>
    <w:p w:rsidR="00095F24" w:rsidRPr="00A20E43" w:rsidRDefault="00095F24" w:rsidP="00095F24">
      <w:pPr>
        <w:pStyle w:val="Prrafodelista"/>
        <w:ind w:firstLine="696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y a ser posible incluir en el acta de la reunión)</w:t>
      </w:r>
    </w:p>
    <w:p w:rsidR="00C17B29" w:rsidRPr="00A20E43" w:rsidRDefault="00C17B29" w:rsidP="00C17B29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P</w:t>
      </w:r>
      <w:r w:rsidR="00095F24" w:rsidRPr="00A20E43">
        <w:rPr>
          <w:rFonts w:ascii="Century Gothic" w:hAnsi="Century Gothic" w:cs="Tahoma"/>
          <w:b/>
          <w:sz w:val="20"/>
          <w:szCs w:val="20"/>
        </w:rPr>
        <w:t>lanifica</w:t>
      </w:r>
      <w:r w:rsidRPr="00A20E43">
        <w:rPr>
          <w:rFonts w:ascii="Century Gothic" w:hAnsi="Century Gothic" w:cs="Tahoma"/>
          <w:b/>
          <w:sz w:val="20"/>
          <w:szCs w:val="20"/>
        </w:rPr>
        <w:t>r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 cómo realizar la campaña informativa sobre el contenido del acuerdo</w:t>
      </w:r>
      <w:r w:rsidR="00C17B29" w:rsidRPr="00A20E43">
        <w:rPr>
          <w:rFonts w:ascii="Century Gothic" w:hAnsi="Century Gothic" w:cs="Tahoma"/>
          <w:sz w:val="20"/>
          <w:szCs w:val="20"/>
        </w:rPr>
        <w:t>, asignando funciones específicas a cada miembro del CSS, según el plan de comunicación (Anexo 2).</w:t>
      </w:r>
    </w:p>
    <w:p w:rsidR="00095F24" w:rsidRPr="00A20E43" w:rsidRDefault="00095F24" w:rsidP="00882B0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Personas encargadas: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5F24" w:rsidRPr="00A20E43" w:rsidRDefault="00095F24" w:rsidP="00882B0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Fecha de realización: </w:t>
      </w: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095F24" w:rsidRPr="00A20E43" w:rsidRDefault="00095F24" w:rsidP="00882B0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Acciones: </w:t>
      </w:r>
      <w:r w:rsidR="00882B04"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F615A9" w:rsidRPr="00A20E43" w:rsidRDefault="00F615A9" w:rsidP="00F615A9">
      <w:pPr>
        <w:pStyle w:val="Prrafodelista"/>
        <w:ind w:left="144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F615A9" w:rsidRPr="00A20E43" w:rsidRDefault="00F615A9" w:rsidP="00F615A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A20E43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A20E43">
        <w:rPr>
          <w:rFonts w:ascii="Century Gothic" w:hAnsi="Century Gothic" w:cs="Tahoma"/>
          <w:b/>
          <w:sz w:val="20"/>
          <w:szCs w:val="20"/>
        </w:rPr>
        <w:t>.</w:t>
      </w:r>
    </w:p>
    <w:p w:rsidR="00C17B29" w:rsidRDefault="00F615A9" w:rsidP="00E1009C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los resultados de la comprobación. Si se detectaran condiciones desfavorables, se identificarán claramente las causas y se concretarán las estrategias necesarias para garantizar su presencia y permanencia durante el proceso).</w:t>
      </w:r>
    </w:p>
    <w:p w:rsidR="00E1009C" w:rsidRPr="00E1009C" w:rsidRDefault="00E1009C" w:rsidP="00E1009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Definir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 el trabajo a realizar por el CSS antes de la </w:t>
      </w:r>
      <w:r w:rsidR="00882B04" w:rsidRPr="00A20E43">
        <w:rPr>
          <w:rFonts w:ascii="Century Gothic" w:hAnsi="Century Gothic" w:cs="Tahoma"/>
          <w:b/>
          <w:sz w:val="20"/>
          <w:szCs w:val="20"/>
        </w:rPr>
        <w:t>primera sesión de Grupo Ergo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C17B29" w:rsidRPr="00A20E43" w:rsidRDefault="00C17B29" w:rsidP="00C17B29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C17B29" w:rsidP="00882B0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Conseguir el consentimiento voluntario de las personas propuestas como miembros del Grupo Ergo, y asegurar la disponibilidad de tiempo para el desarrollo de sus funciones.  </w:t>
      </w:r>
      <w:r w:rsidR="00882B04" w:rsidRPr="00A20E43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882B04"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82B04" w:rsidRPr="00A20E43" w:rsidRDefault="00C17B29" w:rsidP="00882B0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Comunicar el contenido del acta de la reunión, según el plan de comunicación (Anexo 2). </w:t>
      </w:r>
      <w:r w:rsidR="00882B04" w:rsidRPr="00A20E43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882B04"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DE3203" w:rsidRPr="00A20E43" w:rsidRDefault="00C17B29" w:rsidP="00DE320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Dar publicidad al acuerdo de aplicación del método según la campaña informativa planificada. </w:t>
      </w:r>
      <w:r w:rsidR="00882B04" w:rsidRPr="00A20E43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882B04"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DE3203" w:rsidRPr="00A20E43" w:rsidRDefault="00DE3203" w:rsidP="00DE320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(Corregir las condiciones desfavorables detectadas en la comprobación de las condiciones de éxito)</w:t>
      </w:r>
      <w:r w:rsidRPr="00A20E43">
        <w:rPr>
          <w:rFonts w:ascii="Century Gothic" w:hAnsi="Century Gothic" w:cs="Tahoma"/>
          <w:sz w:val="20"/>
          <w:szCs w:val="20"/>
        </w:rPr>
        <w:t>.</w:t>
      </w:r>
    </w:p>
    <w:p w:rsidR="00C17B29" w:rsidRPr="00A20E43" w:rsidRDefault="00882B04" w:rsidP="00882B0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 se encargará de entregar una copia del Manual del Método ERGOPAR V2.0, a cada miembro del Grupo Ergo. </w:t>
      </w:r>
    </w:p>
    <w:p w:rsidR="00C17B29" w:rsidRPr="00A20E43" w:rsidRDefault="00400548" w:rsidP="00C17B29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  <w:r w:rsidRPr="00A20E43">
        <w:rPr>
          <w:rFonts w:ascii="Century Gothic" w:hAnsi="Century Gothic" w:cs="Tahoma"/>
          <w:sz w:val="20"/>
          <w:szCs w:val="20"/>
        </w:rPr>
        <w:t xml:space="preserve"> c</w:t>
      </w:r>
      <w:r w:rsidR="00C17B29" w:rsidRPr="00A20E43">
        <w:rPr>
          <w:rFonts w:ascii="Century Gothic" w:hAnsi="Century Gothic" w:cs="Tahoma"/>
          <w:sz w:val="20"/>
          <w:szCs w:val="20"/>
        </w:rPr>
        <w:t>onvocar</w:t>
      </w:r>
      <w:r w:rsidRPr="00A20E43">
        <w:rPr>
          <w:rFonts w:ascii="Century Gothic" w:hAnsi="Century Gothic" w:cs="Tahoma"/>
          <w:sz w:val="20"/>
          <w:szCs w:val="20"/>
        </w:rPr>
        <w:t>á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 al Grupo Ergo (entrega del orden del día) para a la sesión de constitución del grupo, y solicitar</w:t>
      </w:r>
      <w:r w:rsidRPr="00A20E43">
        <w:rPr>
          <w:rFonts w:ascii="Century Gothic" w:hAnsi="Century Gothic" w:cs="Tahoma"/>
          <w:sz w:val="20"/>
          <w:szCs w:val="20"/>
        </w:rPr>
        <w:t>á</w:t>
      </w:r>
      <w:r w:rsidR="00C17B29" w:rsidRPr="00A20E43">
        <w:rPr>
          <w:rFonts w:ascii="Century Gothic" w:hAnsi="Century Gothic" w:cs="Tahoma"/>
          <w:sz w:val="20"/>
          <w:szCs w:val="20"/>
        </w:rPr>
        <w:t xml:space="preserve"> al Grupo Ergo la lectura del Manual del Método ERGOPAR V2.0, concretamente: </w:t>
      </w:r>
    </w:p>
    <w:p w:rsidR="00C17B29" w:rsidRPr="00A20E43" w:rsidRDefault="00C17B29" w:rsidP="00C17B29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 xml:space="preserve">Presentación del Manual. </w:t>
      </w:r>
    </w:p>
    <w:p w:rsidR="00C17B29" w:rsidRPr="00A20E43" w:rsidRDefault="00C17B29" w:rsidP="00C17B29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t>Primera parte (completa).</w:t>
      </w:r>
    </w:p>
    <w:p w:rsidR="00C17B29" w:rsidRPr="00A20E43" w:rsidRDefault="00C17B29" w:rsidP="00C17B29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20E43">
        <w:rPr>
          <w:rFonts w:ascii="Century Gothic" w:hAnsi="Century Gothic" w:cs="Tahoma"/>
          <w:sz w:val="20"/>
          <w:szCs w:val="20"/>
        </w:rPr>
        <w:lastRenderedPageBreak/>
        <w:t>Segunda parte, el apartado 2.1, 2.2, 2.3; la introducción a los apartado 2.4, 2.5 y 2.6; y la Tarea 4 del apartado 2.4.</w:t>
      </w:r>
    </w:p>
    <w:p w:rsidR="00C17B29" w:rsidRPr="00A20E43" w:rsidRDefault="00C17B29" w:rsidP="00C17B29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20E43">
        <w:rPr>
          <w:rFonts w:ascii="Century Gothic" w:hAnsi="Century Gothic" w:cs="Tahoma"/>
          <w:b/>
          <w:sz w:val="20"/>
          <w:szCs w:val="20"/>
        </w:rPr>
        <w:t>F</w:t>
      </w:r>
      <w:r w:rsidR="00400548" w:rsidRPr="00A20E43">
        <w:rPr>
          <w:rFonts w:ascii="Century Gothic" w:hAnsi="Century Gothic" w:cs="Tahoma"/>
          <w:b/>
          <w:sz w:val="20"/>
          <w:szCs w:val="20"/>
        </w:rPr>
        <w:t>ija</w:t>
      </w:r>
      <w:r w:rsidRPr="00A20E43">
        <w:rPr>
          <w:rFonts w:ascii="Century Gothic" w:hAnsi="Century Gothic" w:cs="Tahoma"/>
          <w:b/>
          <w:sz w:val="20"/>
          <w:szCs w:val="20"/>
        </w:rPr>
        <w:t>r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 fecha (posible) de la </w:t>
      </w:r>
      <w:r w:rsidR="00400548" w:rsidRPr="00A20E43">
        <w:rPr>
          <w:rFonts w:ascii="Century Gothic" w:hAnsi="Century Gothic" w:cs="Tahoma"/>
          <w:b/>
          <w:sz w:val="20"/>
          <w:szCs w:val="20"/>
        </w:rPr>
        <w:t>primera</w:t>
      </w:r>
      <w:r w:rsidR="00C17B29" w:rsidRPr="00A20E43">
        <w:rPr>
          <w:rFonts w:ascii="Century Gothic" w:hAnsi="Century Gothic" w:cs="Tahoma"/>
          <w:b/>
          <w:sz w:val="20"/>
          <w:szCs w:val="20"/>
        </w:rPr>
        <w:t xml:space="preserve"> sesión del Grupo Ergo para su constitución formal, formarse en la metodología y desarrollo de acciones previas (Tarea 4). </w:t>
      </w:r>
    </w:p>
    <w:p w:rsidR="00400548" w:rsidRPr="00A20E43" w:rsidRDefault="00400548" w:rsidP="0040054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20E4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C17B29" w:rsidRPr="00A20E43" w:rsidRDefault="00C17B29" w:rsidP="00C17B2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C17B29" w:rsidRPr="00A20E43" w:rsidRDefault="00C17B29" w:rsidP="0040054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43D83" w:rsidRPr="00A20E43" w:rsidRDefault="00D43D83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A20E43" w:rsidRPr="00A20E43" w:rsidRDefault="00A20E43" w:rsidP="00A20E43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Firma de los miembros del Comité de Seguridad y Salud</w:t>
      </w:r>
    </w:p>
    <w:p w:rsidR="003069B9" w:rsidRPr="00A20E43" w:rsidRDefault="003069B9" w:rsidP="003069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A20E43" w:rsidRPr="00CA0661" w:rsidTr="006B1056">
        <w:tc>
          <w:tcPr>
            <w:tcW w:w="2517" w:type="pct"/>
          </w:tcPr>
          <w:p w:rsidR="00A20E43" w:rsidRPr="00CA0661" w:rsidRDefault="00A20E43" w:rsidP="006B1056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A0661">
              <w:rPr>
                <w:rFonts w:ascii="Century Gothic" w:hAnsi="Century Gothic" w:cs="Tahoma"/>
                <w:b/>
                <w:sz w:val="20"/>
                <w:szCs w:val="20"/>
              </w:rPr>
              <w:t xml:space="preserve">Miembros del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CSS</w:t>
            </w:r>
          </w:p>
        </w:tc>
        <w:tc>
          <w:tcPr>
            <w:tcW w:w="2483" w:type="pct"/>
          </w:tcPr>
          <w:p w:rsidR="00A20E43" w:rsidRPr="00CA0661" w:rsidRDefault="00A20E43" w:rsidP="006B1056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A0661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A20E43" w:rsidTr="00D43D83">
        <w:tc>
          <w:tcPr>
            <w:tcW w:w="2517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A20E43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A20E43" w:rsidRDefault="003069B9" w:rsidP="003069B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A20E43" w:rsidRDefault="003069B9" w:rsidP="00CE1695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0B81" w:rsidRPr="00A20E43" w:rsidRDefault="00660B81" w:rsidP="00714DA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A20E43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04" w:rsidRDefault="00882B04" w:rsidP="00660B81">
      <w:pPr>
        <w:spacing w:after="0" w:line="240" w:lineRule="auto"/>
      </w:pPr>
      <w:r>
        <w:separator/>
      </w:r>
    </w:p>
  </w:endnote>
  <w:endnote w:type="continuationSeparator" w:id="1">
    <w:p w:rsidR="00882B04" w:rsidRDefault="00882B04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3" w:rsidRPr="002B1622" w:rsidRDefault="00A20E43" w:rsidP="00A20E4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E1009C">
      <w:rPr>
        <w:rFonts w:ascii="Century Gothic" w:hAnsi="Century Gothic"/>
        <w:b/>
        <w:noProof/>
        <w:sz w:val="16"/>
        <w:szCs w:val="16"/>
      </w:rPr>
      <w:t>1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E1009C"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882B04" w:rsidRPr="00A20E43" w:rsidRDefault="00882B04" w:rsidP="00A20E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04" w:rsidRDefault="00882B04" w:rsidP="00660B81">
      <w:pPr>
        <w:spacing w:after="0" w:line="240" w:lineRule="auto"/>
      </w:pPr>
      <w:r>
        <w:separator/>
      </w:r>
    </w:p>
  </w:footnote>
  <w:footnote w:type="continuationSeparator" w:id="1">
    <w:p w:rsidR="00882B04" w:rsidRDefault="00882B04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43" w:rsidRPr="002B1622" w:rsidRDefault="00A20E43" w:rsidP="00A20E43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882B04" w:rsidRPr="00A20E43" w:rsidRDefault="00882B04" w:rsidP="00A20E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4"/>
  </w:num>
  <w:num w:numId="13">
    <w:abstractNumId w:val="8"/>
  </w:num>
  <w:num w:numId="14">
    <w:abstractNumId w:val="9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5707D"/>
    <w:rsid w:val="00092C58"/>
    <w:rsid w:val="00095F24"/>
    <w:rsid w:val="000A5DB1"/>
    <w:rsid w:val="000B6C08"/>
    <w:rsid w:val="00122C09"/>
    <w:rsid w:val="0013370E"/>
    <w:rsid w:val="00142779"/>
    <w:rsid w:val="00183849"/>
    <w:rsid w:val="001A0DB1"/>
    <w:rsid w:val="001B154E"/>
    <w:rsid w:val="001D20B6"/>
    <w:rsid w:val="0020323D"/>
    <w:rsid w:val="00207A63"/>
    <w:rsid w:val="002A4E2F"/>
    <w:rsid w:val="002F50D3"/>
    <w:rsid w:val="002F5CCC"/>
    <w:rsid w:val="003069B9"/>
    <w:rsid w:val="00377E93"/>
    <w:rsid w:val="003A7D9E"/>
    <w:rsid w:val="003B754E"/>
    <w:rsid w:val="003D367B"/>
    <w:rsid w:val="003E28B4"/>
    <w:rsid w:val="00400548"/>
    <w:rsid w:val="00452FFC"/>
    <w:rsid w:val="004D6CDF"/>
    <w:rsid w:val="005429B1"/>
    <w:rsid w:val="00572D87"/>
    <w:rsid w:val="00584798"/>
    <w:rsid w:val="005B1414"/>
    <w:rsid w:val="0063038F"/>
    <w:rsid w:val="00660B81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11C92"/>
    <w:rsid w:val="00834F01"/>
    <w:rsid w:val="00876982"/>
    <w:rsid w:val="00882B04"/>
    <w:rsid w:val="008B73F9"/>
    <w:rsid w:val="009317F3"/>
    <w:rsid w:val="009C6A93"/>
    <w:rsid w:val="009D1B99"/>
    <w:rsid w:val="00A128AE"/>
    <w:rsid w:val="00A20E43"/>
    <w:rsid w:val="00A61022"/>
    <w:rsid w:val="00AC36F5"/>
    <w:rsid w:val="00AD4EE8"/>
    <w:rsid w:val="00AD6BF3"/>
    <w:rsid w:val="00B20731"/>
    <w:rsid w:val="00B67383"/>
    <w:rsid w:val="00B95C23"/>
    <w:rsid w:val="00BA6A5F"/>
    <w:rsid w:val="00BF2902"/>
    <w:rsid w:val="00C17B29"/>
    <w:rsid w:val="00C508C7"/>
    <w:rsid w:val="00C52784"/>
    <w:rsid w:val="00C60072"/>
    <w:rsid w:val="00C87090"/>
    <w:rsid w:val="00CE1695"/>
    <w:rsid w:val="00CF0275"/>
    <w:rsid w:val="00CF3998"/>
    <w:rsid w:val="00D061EE"/>
    <w:rsid w:val="00D120D8"/>
    <w:rsid w:val="00D43D83"/>
    <w:rsid w:val="00D82DD9"/>
    <w:rsid w:val="00D97FE6"/>
    <w:rsid w:val="00DE124B"/>
    <w:rsid w:val="00DE3203"/>
    <w:rsid w:val="00E1009C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55BE0"/>
    <w:rsid w:val="00F615A9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20E43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20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20E4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0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16</cp:revision>
  <cp:lastPrinted>2014-11-19T15:39:00Z</cp:lastPrinted>
  <dcterms:created xsi:type="dcterms:W3CDTF">2014-11-19T12:10:00Z</dcterms:created>
  <dcterms:modified xsi:type="dcterms:W3CDTF">2014-12-12T10:55:00Z</dcterms:modified>
</cp:coreProperties>
</file>